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Библиотека играет ведущую роль в обеспечении учебно-образовательного процесса учебной литературой в соответствии с требованиями ФГОС по всем направлениям профессиональной подготовки обучающихся в колледже.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 xml:space="preserve">Библиотека колледжа располагается в общежитии: </w:t>
      </w:r>
      <w:r>
        <w:rPr>
          <w:rFonts w:ascii="Times New Roman" w:hAnsi="Times New Roman" w:cs="Times New Roman"/>
          <w:sz w:val="32"/>
          <w:szCs w:val="32"/>
        </w:rPr>
        <w:t xml:space="preserve">г. Элиста, </w:t>
      </w:r>
      <w:r w:rsidRPr="008A3007">
        <w:rPr>
          <w:rFonts w:ascii="Times New Roman" w:hAnsi="Times New Roman" w:cs="Times New Roman"/>
          <w:sz w:val="32"/>
          <w:szCs w:val="32"/>
        </w:rPr>
        <w:t xml:space="preserve">улица им. Буденного С.М., 18.  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Библиотека осуществляет дифференцированное обслуживание читателей. Оснащение библиотеки филиала: два персональных компьютера, имеющих выход в Интернет, МФУ, мультимедийный проектор, экран. Читатели библиотеки пользуются доступом к ресурсам портала электронной библиотеки МГГЭУ и иными ресурсами глобальной сети. Также в библиотеке филиала каждой профессиональной образовательной программе созданы электронные папки, в которых накапливаются  подготовленные преподавателями учебно-методические материалы для свободного доступа всех обучающихся. Они хранятся в  электронном виде, постоянно пополняются новыми разработками, содержание их обновляется в связи с изменениями, происходящими в законодательстве, в области бухгалтерского учета, налогообложения и др.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 xml:space="preserve">Как структурное подразделение колледжа библиотека является центром распространения знаний, духовного и интеллектуального общения. Поэтому серьёзное внимание в библиотеке уделяется мероприятиям для студентов и преподавателей, формам групповой и массовой работы. Сотрудник библиотеки организует тематические мероприятия, литературные </w:t>
      </w:r>
      <w:r w:rsidRPr="008A3007">
        <w:rPr>
          <w:rFonts w:ascii="Times New Roman" w:hAnsi="Times New Roman" w:cs="Times New Roman"/>
          <w:sz w:val="32"/>
          <w:szCs w:val="32"/>
        </w:rPr>
        <w:lastRenderedPageBreak/>
        <w:t>встречи, беседы, оформля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A3007">
        <w:rPr>
          <w:rFonts w:ascii="Times New Roman" w:hAnsi="Times New Roman" w:cs="Times New Roman"/>
          <w:sz w:val="32"/>
          <w:szCs w:val="32"/>
        </w:rPr>
        <w:t xml:space="preserve">т книжные выставки, приуроченные к знаменательным и памятным датам. </w:t>
      </w:r>
      <w:r>
        <w:rPr>
          <w:rFonts w:ascii="Times New Roman" w:hAnsi="Times New Roman" w:cs="Times New Roman"/>
          <w:sz w:val="32"/>
          <w:szCs w:val="32"/>
        </w:rPr>
        <w:t xml:space="preserve">Размещает на сайте презентации и </w:t>
      </w:r>
      <w:r w:rsidRPr="008A3007">
        <w:rPr>
          <w:rFonts w:ascii="Times New Roman" w:hAnsi="Times New Roman" w:cs="Times New Roman"/>
          <w:sz w:val="32"/>
          <w:szCs w:val="32"/>
        </w:rPr>
        <w:t>информационные плакаты</w:t>
      </w:r>
      <w:r>
        <w:rPr>
          <w:rFonts w:ascii="Times New Roman" w:hAnsi="Times New Roman" w:cs="Times New Roman"/>
          <w:sz w:val="32"/>
          <w:szCs w:val="32"/>
        </w:rPr>
        <w:t xml:space="preserve"> к юбилейным и знаменательным датам, отчёты о проведённых массовых мероприятиях</w:t>
      </w:r>
      <w:r w:rsidR="006F7557">
        <w:rPr>
          <w:rFonts w:ascii="Times New Roman" w:hAnsi="Times New Roman" w:cs="Times New Roman"/>
          <w:sz w:val="32"/>
          <w:szCs w:val="32"/>
        </w:rPr>
        <w:t>.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Основной фонд библиотеки насчитывает 9</w:t>
      </w:r>
      <w:r w:rsidR="006F7557">
        <w:rPr>
          <w:rFonts w:ascii="Times New Roman" w:hAnsi="Times New Roman" w:cs="Times New Roman"/>
          <w:sz w:val="32"/>
          <w:szCs w:val="32"/>
        </w:rPr>
        <w:t>841</w:t>
      </w:r>
      <w:r w:rsidRPr="008A3007">
        <w:rPr>
          <w:rFonts w:ascii="Times New Roman" w:hAnsi="Times New Roman" w:cs="Times New Roman"/>
          <w:sz w:val="32"/>
          <w:szCs w:val="32"/>
        </w:rPr>
        <w:t xml:space="preserve"> единицы хранения. Его комплектование осуществляется с учетом заявок преподавателей через издательские и книготорговые компании: «Академия», «Инфра-М», «</w:t>
      </w:r>
      <w:proofErr w:type="spellStart"/>
      <w:r w:rsidRPr="008A3007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8A3007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8A3007">
        <w:rPr>
          <w:rFonts w:ascii="Times New Roman" w:hAnsi="Times New Roman" w:cs="Times New Roman"/>
          <w:sz w:val="32"/>
          <w:szCs w:val="32"/>
        </w:rPr>
        <w:t>КноРус</w:t>
      </w:r>
      <w:proofErr w:type="spellEnd"/>
      <w:r w:rsidRPr="008A3007">
        <w:rPr>
          <w:rFonts w:ascii="Times New Roman" w:hAnsi="Times New Roman" w:cs="Times New Roman"/>
          <w:sz w:val="32"/>
          <w:szCs w:val="32"/>
        </w:rPr>
        <w:t>», «Просвещение» и др.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Преподаватели регулярно информируются о поступлениях в фонд новой литературы, а также специализированных журналов через оформление выставок новых поступлений, размещение на сайте анонсов учебной литературы, а также индивидуальных бесед.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Библиотека оказывает следующие услуги: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Выдача документов из фондов библиотек на дом во временное пользование;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Предоставление документов из фонда библиотек в стенах библиотеки;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Предоставление выхода в Интернет;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Набор текста на компьютере;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Ксерокопирование и сканирование документов из фонда библиотеки и других источников;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Предоставление справочно-поискового аппарата;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Предоставление библиографических справок и консультаций по запросам читателей;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lastRenderedPageBreak/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Информирование о новых поступлениях;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Организация тематических выставок;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Проведение мероприятий;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Проведение экскурсий.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Библиотека в цифрах: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Общая площадь библиотеки – 92,9 м²;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Количество посадочных мест – 40;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Количество персональных компьютерных единиц – 2;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Количество копировально-множительной техники – 1;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Фонд библиотеки –</w:t>
      </w:r>
      <w:r w:rsidR="006F7557">
        <w:rPr>
          <w:rFonts w:ascii="Times New Roman" w:hAnsi="Times New Roman" w:cs="Times New Roman"/>
          <w:sz w:val="32"/>
          <w:szCs w:val="32"/>
        </w:rPr>
        <w:t xml:space="preserve"> 9841</w:t>
      </w:r>
      <w:bookmarkStart w:id="0" w:name="_GoBack"/>
      <w:bookmarkEnd w:id="0"/>
      <w:r w:rsidRPr="008A3007">
        <w:rPr>
          <w:rFonts w:ascii="Times New Roman" w:hAnsi="Times New Roman" w:cs="Times New Roman"/>
          <w:sz w:val="32"/>
          <w:szCs w:val="32"/>
        </w:rPr>
        <w:t>;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Наши контакты: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 xml:space="preserve">Заведующий библиотекой: </w:t>
      </w:r>
      <w:proofErr w:type="spellStart"/>
      <w:r w:rsidRPr="008A3007">
        <w:rPr>
          <w:rFonts w:ascii="Times New Roman" w:hAnsi="Times New Roman" w:cs="Times New Roman"/>
          <w:sz w:val="32"/>
          <w:szCs w:val="32"/>
        </w:rPr>
        <w:t>Альдаева</w:t>
      </w:r>
      <w:proofErr w:type="spellEnd"/>
      <w:r w:rsidRPr="008A3007">
        <w:rPr>
          <w:rFonts w:ascii="Times New Roman" w:hAnsi="Times New Roman" w:cs="Times New Roman"/>
          <w:sz w:val="32"/>
          <w:szCs w:val="32"/>
        </w:rPr>
        <w:t xml:space="preserve"> Инга Владимировна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 xml:space="preserve">Тел.: </w:t>
      </w:r>
      <w:r>
        <w:rPr>
          <w:rFonts w:ascii="Times New Roman" w:hAnsi="Times New Roman" w:cs="Times New Roman"/>
          <w:sz w:val="32"/>
          <w:szCs w:val="32"/>
        </w:rPr>
        <w:t>+7-937-892-41-51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E-</w:t>
      </w:r>
      <w:proofErr w:type="spellStart"/>
      <w:r w:rsidRPr="008A3007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8A3007">
        <w:rPr>
          <w:rFonts w:ascii="Times New Roman" w:hAnsi="Times New Roman" w:cs="Times New Roman"/>
          <w:sz w:val="32"/>
          <w:szCs w:val="32"/>
        </w:rPr>
        <w:t xml:space="preserve"> библиотеки: bibliotekakgfek@yandex.ru</w:t>
      </w:r>
    </w:p>
    <w:p w:rsid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Тел.: 3-86-92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 xml:space="preserve">Режим работы: 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Понедельник – пятница 8.00 -16.30, перерыв 12.00 -13.00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суббота 8.00 -13.30, перерыв 12.00 -13.00</w:t>
      </w:r>
    </w:p>
    <w:p w:rsidR="008A3007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•</w:t>
      </w:r>
      <w:r w:rsidRPr="008A3007">
        <w:rPr>
          <w:rFonts w:ascii="Times New Roman" w:hAnsi="Times New Roman" w:cs="Times New Roman"/>
          <w:sz w:val="32"/>
          <w:szCs w:val="32"/>
        </w:rPr>
        <w:tab/>
        <w:t>воскресенье – выходной день</w:t>
      </w:r>
    </w:p>
    <w:p w:rsidR="0033456A" w:rsidRPr="008A3007" w:rsidRDefault="008A3007" w:rsidP="008A300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A3007">
        <w:rPr>
          <w:rFonts w:ascii="Times New Roman" w:hAnsi="Times New Roman" w:cs="Times New Roman"/>
          <w:sz w:val="32"/>
          <w:szCs w:val="32"/>
        </w:rPr>
        <w:t>Примечание: последняя пятница месяца – санитарный день.</w:t>
      </w:r>
    </w:p>
    <w:sectPr w:rsidR="0033456A" w:rsidRPr="008A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07"/>
    <w:rsid w:val="0033456A"/>
    <w:rsid w:val="006F7557"/>
    <w:rsid w:val="008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2020-07-06T10:00:00Z</dcterms:created>
  <dcterms:modified xsi:type="dcterms:W3CDTF">2020-07-06T10:15:00Z</dcterms:modified>
</cp:coreProperties>
</file>